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FC19A" w14:textId="65968752" w:rsidR="00F20356" w:rsidRPr="000F49B8" w:rsidRDefault="000F49B8">
      <w:pPr>
        <w:rPr>
          <w:b/>
        </w:rPr>
      </w:pPr>
      <w:r>
        <w:rPr>
          <w:noProof/>
        </w:rPr>
        <w:drawing>
          <wp:anchor distT="0" distB="0" distL="114300" distR="114300" simplePos="0" relativeHeight="251657216" behindDoc="0" locked="0" layoutInCell="1" allowOverlap="1" wp14:anchorId="3F3FC1C2" wp14:editId="792A2726">
            <wp:simplePos x="0" y="0"/>
            <wp:positionH relativeFrom="margin">
              <wp:posOffset>-15240</wp:posOffset>
            </wp:positionH>
            <wp:positionV relativeFrom="paragraph">
              <wp:posOffset>0</wp:posOffset>
            </wp:positionV>
            <wp:extent cx="1252538" cy="926535"/>
            <wp:effectExtent l="0" t="0" r="5080" b="6985"/>
            <wp:wrapSquare wrapText="bothSides"/>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1252538" cy="926535"/>
                    </a:xfrm>
                    <a:prstGeom prst="rect">
                      <a:avLst/>
                    </a:prstGeom>
                    <a:ln/>
                  </pic:spPr>
                </pic:pic>
              </a:graphicData>
            </a:graphic>
          </wp:anchor>
        </w:drawing>
      </w:r>
      <w:r>
        <w:rPr>
          <w:b/>
          <w:highlight w:val="green"/>
        </w:rPr>
        <w:t>Conceptb</w:t>
      </w:r>
      <w:r w:rsidR="000E1FBB">
        <w:rPr>
          <w:b/>
          <w:highlight w:val="green"/>
        </w:rPr>
        <w:t xml:space="preserve">rief </w:t>
      </w:r>
      <w:r>
        <w:rPr>
          <w:b/>
          <w:highlight w:val="green"/>
        </w:rPr>
        <w:t>Kerkbalans 2023</w:t>
      </w:r>
    </w:p>
    <w:p w14:paraId="3F3FC1A0" w14:textId="7280B61A" w:rsidR="00F20356" w:rsidRDefault="00F20356"/>
    <w:p w14:paraId="0B95BE47" w14:textId="0AB16D62" w:rsidR="000F49B8" w:rsidRDefault="000F49B8"/>
    <w:p w14:paraId="53BDF5EF" w14:textId="3990A78B" w:rsidR="000F49B8" w:rsidRDefault="000F49B8"/>
    <w:p w14:paraId="4FC34096" w14:textId="77777777" w:rsidR="000F49B8" w:rsidRDefault="000F49B8"/>
    <w:p w14:paraId="3CA0CACB" w14:textId="77777777" w:rsidR="000F49B8" w:rsidRDefault="000F49B8"/>
    <w:p w14:paraId="68D9556D" w14:textId="77777777" w:rsidR="000F49B8" w:rsidRDefault="000F49B8"/>
    <w:p w14:paraId="7BCE6214" w14:textId="77777777" w:rsidR="000F49B8" w:rsidRDefault="000F49B8"/>
    <w:p w14:paraId="7D78518A" w14:textId="74AF153B" w:rsidR="000F49B8" w:rsidRDefault="000F49B8">
      <w:r>
        <w:t>adresgegevens</w:t>
      </w:r>
    </w:p>
    <w:p w14:paraId="3BD62AEB" w14:textId="223954F0" w:rsidR="000F49B8" w:rsidRDefault="000F49B8"/>
    <w:p w14:paraId="0C7C2D51" w14:textId="12E343C3" w:rsidR="000F49B8" w:rsidRDefault="000F49B8"/>
    <w:p w14:paraId="05C8B291" w14:textId="77777777" w:rsidR="000F49B8" w:rsidRDefault="000F49B8" w:rsidP="000F49B8">
      <w:pPr>
        <w:ind w:left="5760" w:firstLine="720"/>
      </w:pPr>
      <w:r>
        <w:t>Amsterdam, januari 2023</w:t>
      </w:r>
    </w:p>
    <w:p w14:paraId="4BA80D2A" w14:textId="77777777" w:rsidR="00E31FBC" w:rsidRDefault="00E31FBC">
      <w:pPr>
        <w:rPr>
          <w:color w:val="FF0000"/>
        </w:rPr>
      </w:pPr>
    </w:p>
    <w:p w14:paraId="1CE0BA83" w14:textId="77777777" w:rsidR="00E31FBC" w:rsidRDefault="00E31FBC">
      <w:pPr>
        <w:rPr>
          <w:color w:val="FF0000"/>
        </w:rPr>
      </w:pPr>
    </w:p>
    <w:p w14:paraId="370D1BD3" w14:textId="77777777" w:rsidR="00E31FBC" w:rsidRDefault="00E31FBC"/>
    <w:p w14:paraId="3F3FC1AC" w14:textId="3AAD60D7" w:rsidR="00F20356" w:rsidRDefault="000F49B8">
      <w:r>
        <w:t xml:space="preserve">Beste </w:t>
      </w:r>
      <w:r w:rsidR="000E1FBB">
        <w:t>&lt; personaliseren &gt;,</w:t>
      </w:r>
    </w:p>
    <w:p w14:paraId="3F3FC1AD" w14:textId="77777777" w:rsidR="00F20356" w:rsidRDefault="00F20356"/>
    <w:p w14:paraId="7ACC54F0" w14:textId="02A95591" w:rsidR="00EE59CB" w:rsidRDefault="009A7871">
      <w:r w:rsidRPr="000F49B8">
        <w:rPr>
          <w:b/>
          <w:bCs/>
        </w:rPr>
        <w:t xml:space="preserve">Wat geweldig dat we elkaar kunnen ontmoeten in </w:t>
      </w:r>
      <w:r w:rsidR="000E1FBB" w:rsidRPr="000F49B8">
        <w:rPr>
          <w:b/>
          <w:bCs/>
        </w:rPr>
        <w:t>&lt; naam kerk/gemeente &gt;.</w:t>
      </w:r>
      <w:r w:rsidR="000E1FBB">
        <w:t xml:space="preserve"> </w:t>
      </w:r>
      <w:r w:rsidR="00C571A6">
        <w:t xml:space="preserve">Dat we </w:t>
      </w:r>
      <w:r w:rsidR="007917A8">
        <w:t xml:space="preserve">er </w:t>
      </w:r>
      <w:r w:rsidR="00F314DF">
        <w:t xml:space="preserve">op </w:t>
      </w:r>
      <w:r w:rsidR="00C571A6">
        <w:t xml:space="preserve">zoek mogen gaan naar wat God in ons leven betekent. </w:t>
      </w:r>
      <w:r w:rsidR="00EE59CB">
        <w:t>Samen met o</w:t>
      </w:r>
      <w:r w:rsidR="00971CC0">
        <w:t xml:space="preserve">nze </w:t>
      </w:r>
      <w:r w:rsidR="00971CC0" w:rsidRPr="00E31FBC">
        <w:rPr>
          <w:highlight w:val="yellow"/>
        </w:rPr>
        <w:t>&lt; predikant(en) / kerkelijk werker / pastoraal werker, naam noemen &gt;</w:t>
      </w:r>
      <w:r w:rsidR="00971CC0">
        <w:t xml:space="preserve"> scheppen </w:t>
      </w:r>
      <w:r w:rsidR="00C87D2A">
        <w:t xml:space="preserve">we </w:t>
      </w:r>
      <w:r w:rsidR="00971CC0">
        <w:t>ruimte voor het verhaal van God met mensen.</w:t>
      </w:r>
      <w:r w:rsidR="00C571A6" w:rsidRPr="00C571A6">
        <w:t xml:space="preserve"> </w:t>
      </w:r>
      <w:r w:rsidR="001D71B7">
        <w:t xml:space="preserve">En </w:t>
      </w:r>
      <w:r w:rsidR="00E522ED">
        <w:t xml:space="preserve">niet alleen in de kerk maar </w:t>
      </w:r>
      <w:r w:rsidR="001D71B7">
        <w:t xml:space="preserve">ook </w:t>
      </w:r>
      <w:r w:rsidR="00E522ED">
        <w:t xml:space="preserve">daarbuiten vinden we mogelijkheden om als gemeente bij en met elkaar </w:t>
      </w:r>
      <w:r w:rsidR="001D71B7">
        <w:t>betrokken te blijven.</w:t>
      </w:r>
    </w:p>
    <w:p w14:paraId="2D7525F1" w14:textId="77777777" w:rsidR="00EE59CB" w:rsidRDefault="00EE59CB"/>
    <w:p w14:paraId="3F3FC1B2" w14:textId="1CABD573" w:rsidR="00F20356" w:rsidRDefault="00EE59CB">
      <w:r>
        <w:t>O</w:t>
      </w:r>
      <w:r w:rsidR="00971CC0">
        <w:t xml:space="preserve">ok dit jaar </w:t>
      </w:r>
      <w:r w:rsidR="00E522ED">
        <w:t xml:space="preserve">vinden we </w:t>
      </w:r>
      <w:r w:rsidR="00971CC0">
        <w:t xml:space="preserve">ruimte </w:t>
      </w:r>
      <w:r w:rsidR="00E522ED">
        <w:t xml:space="preserve">voor </w:t>
      </w:r>
      <w:r w:rsidR="000E1FBB">
        <w:t xml:space="preserve">activiteiten die mensen inspireren en onze gemeenschap versterken. </w:t>
      </w:r>
      <w:r w:rsidR="00D00533" w:rsidRPr="00E31FBC">
        <w:rPr>
          <w:highlight w:val="yellow"/>
        </w:rPr>
        <w:t xml:space="preserve">&lt;hartsverhaal, bijvoorbeeld: zo vertelde Rob dat hij houvast vindt in de kerk. Voor hem is het DE plek waar hij mensen ontmoet die hem moed geven. Of Marijke. Zij komt altijd met haar kinderen. Even een uurtje rust en bezinning in haar drukke bestaan als alleenstaande moeder. </w:t>
      </w:r>
      <w:r w:rsidR="00E31FBC" w:rsidRPr="00E31FBC">
        <w:rPr>
          <w:highlight w:val="yellow"/>
        </w:rPr>
        <w:t xml:space="preserve">kijk op </w:t>
      </w:r>
      <w:hyperlink r:id="rId7" w:history="1">
        <w:r w:rsidR="00E31FBC" w:rsidRPr="00E31FBC">
          <w:rPr>
            <w:rStyle w:val="Hyperlink"/>
            <w:highlight w:val="yellow"/>
          </w:rPr>
          <w:t>https://www.protestantsamsterdam.nl/interviews-kerkbalans/</w:t>
        </w:r>
      </w:hyperlink>
      <w:r w:rsidR="00E31FBC" w:rsidRPr="00E31FBC">
        <w:rPr>
          <w:highlight w:val="yellow"/>
        </w:rPr>
        <w:t xml:space="preserve"> voor </w:t>
      </w:r>
      <w:r w:rsidR="00E31FBC" w:rsidRPr="00E31FBC">
        <w:rPr>
          <w:highlight w:val="yellow"/>
          <w:lang w:val="nl-NL"/>
        </w:rPr>
        <w:t>ideeën</w:t>
      </w:r>
      <w:r w:rsidR="00E31FBC" w:rsidRPr="00E31FBC">
        <w:rPr>
          <w:highlight w:val="yellow"/>
        </w:rPr>
        <w:t xml:space="preserve">.  </w:t>
      </w:r>
      <w:r w:rsidR="00E522ED" w:rsidRPr="00E31FBC">
        <w:rPr>
          <w:highlight w:val="yellow"/>
        </w:rPr>
        <w:t>Of… noem een activiteit waaruit de verbinding met elkaar naar voren komt.</w:t>
      </w:r>
      <w:r w:rsidR="00D00533" w:rsidRPr="00E31FBC">
        <w:rPr>
          <w:highlight w:val="yellow"/>
        </w:rPr>
        <w:t>&gt;</w:t>
      </w:r>
    </w:p>
    <w:p w14:paraId="5B31F7DE" w14:textId="34D6309C" w:rsidR="00971CC0" w:rsidRPr="00432AA6" w:rsidRDefault="00432AA6">
      <w:pPr>
        <w:rPr>
          <w:b/>
          <w:bCs/>
        </w:rPr>
      </w:pPr>
      <w:r w:rsidRPr="00432AA6">
        <w:rPr>
          <w:b/>
          <w:bCs/>
        </w:rPr>
        <w:t>En u, wat betekent de kerk voor u?</w:t>
      </w:r>
    </w:p>
    <w:p w14:paraId="181391DD" w14:textId="77777777" w:rsidR="00432AA6" w:rsidRDefault="00432AA6"/>
    <w:p w14:paraId="35670810" w14:textId="77777777" w:rsidR="00432AA6" w:rsidRDefault="00EE59CB">
      <w:r>
        <w:t xml:space="preserve">Zo </w:t>
      </w:r>
      <w:r w:rsidR="00521652">
        <w:t xml:space="preserve">bieden </w:t>
      </w:r>
      <w:r>
        <w:t xml:space="preserve">we </w:t>
      </w:r>
      <w:r w:rsidR="00521652">
        <w:t>als</w:t>
      </w:r>
      <w:r w:rsidR="00971CC0">
        <w:t xml:space="preserve"> </w:t>
      </w:r>
      <w:r w:rsidRPr="00E31FBC">
        <w:rPr>
          <w:highlight w:val="yellow"/>
        </w:rPr>
        <w:t xml:space="preserve">&lt; </w:t>
      </w:r>
      <w:r w:rsidR="00971CC0" w:rsidRPr="00E31FBC">
        <w:rPr>
          <w:highlight w:val="yellow"/>
        </w:rPr>
        <w:t>kerk</w:t>
      </w:r>
      <w:r w:rsidRPr="00E31FBC">
        <w:rPr>
          <w:highlight w:val="yellow"/>
        </w:rPr>
        <w:t>/ gemeente&gt;</w:t>
      </w:r>
      <w:r w:rsidR="002E2226">
        <w:t xml:space="preserve"> r</w:t>
      </w:r>
      <w:r w:rsidR="00521652">
        <w:t xml:space="preserve">uimte voor </w:t>
      </w:r>
      <w:r w:rsidR="002E2226">
        <w:t xml:space="preserve">God, voor </w:t>
      </w:r>
      <w:r w:rsidR="00521652">
        <w:t>elkaar en</w:t>
      </w:r>
      <w:r w:rsidR="0082758D">
        <w:t xml:space="preserve"> </w:t>
      </w:r>
      <w:r w:rsidR="00E522ED">
        <w:t>mensen in de buurt</w:t>
      </w:r>
      <w:r>
        <w:t>.</w:t>
      </w:r>
      <w:r w:rsidR="00971CC0">
        <w:t xml:space="preserve"> Uw financiele bijdrage is </w:t>
      </w:r>
      <w:r w:rsidR="0082758D">
        <w:t xml:space="preserve">hiervoor </w:t>
      </w:r>
      <w:r w:rsidR="00971CC0">
        <w:t>meer dan welkom</w:t>
      </w:r>
      <w:r w:rsidR="00E522ED">
        <w:t xml:space="preserve">. Juist in deze tijd waarin </w:t>
      </w:r>
      <w:r w:rsidR="00D00533">
        <w:t xml:space="preserve">de </w:t>
      </w:r>
      <w:r w:rsidR="00C1073E">
        <w:t xml:space="preserve">kosten </w:t>
      </w:r>
      <w:r w:rsidR="00E522ED">
        <w:t xml:space="preserve">ook </w:t>
      </w:r>
      <w:r w:rsidR="00C1073E">
        <w:t xml:space="preserve">voor </w:t>
      </w:r>
      <w:r w:rsidR="00D00533">
        <w:t xml:space="preserve">kerk steeds </w:t>
      </w:r>
      <w:r w:rsidR="00E522ED">
        <w:t>hoger worden</w:t>
      </w:r>
      <w:r w:rsidR="00C1073E">
        <w:t xml:space="preserve"> door inflatie en verviervoudiging van de energieprijzen</w:t>
      </w:r>
      <w:r w:rsidR="00971CC0">
        <w:t xml:space="preserve">. </w:t>
      </w:r>
    </w:p>
    <w:p w14:paraId="2A865B74" w14:textId="77777777" w:rsidR="00432AA6" w:rsidRDefault="00432AA6"/>
    <w:p w14:paraId="685D963A" w14:textId="77777777" w:rsidR="00432AA6" w:rsidRPr="000F49B8" w:rsidRDefault="003314D8">
      <w:pPr>
        <w:rPr>
          <w:color w:val="C00000"/>
        </w:rPr>
      </w:pPr>
      <w:r w:rsidRPr="000F49B8">
        <w:rPr>
          <w:b/>
          <w:bCs/>
          <w:color w:val="C00000"/>
        </w:rPr>
        <w:t>Doet u daarom ook dit jaar mee aan Actie Kerkbalans?</w:t>
      </w:r>
      <w:r w:rsidRPr="000F49B8">
        <w:rPr>
          <w:color w:val="C00000"/>
        </w:rPr>
        <w:t xml:space="preserve"> </w:t>
      </w:r>
    </w:p>
    <w:p w14:paraId="3F3FC1B5" w14:textId="15C55296" w:rsidR="00F20356" w:rsidRDefault="00C1073E">
      <w:r>
        <w:t>En wellicht met iets extra’s?</w:t>
      </w:r>
      <w:r w:rsidR="00E522ED">
        <w:t xml:space="preserve"> Als u die mogelijkheid niet heeft, begrijpen wij dat ook. </w:t>
      </w:r>
      <w:r w:rsidR="003314D8" w:rsidRPr="003314D8">
        <w:t xml:space="preserve">Uw bijdrage is volledig bestemd voor </w:t>
      </w:r>
      <w:r w:rsidR="00EE59CB" w:rsidRPr="00E31FBC">
        <w:rPr>
          <w:highlight w:val="yellow"/>
        </w:rPr>
        <w:t>&lt; naam kerk / gemeente &gt;</w:t>
      </w:r>
      <w:r w:rsidR="003314D8" w:rsidRPr="00E31FBC">
        <w:rPr>
          <w:highlight w:val="yellow"/>
        </w:rPr>
        <w:t>.</w:t>
      </w:r>
      <w:r w:rsidR="003314D8" w:rsidRPr="003314D8">
        <w:t xml:space="preserve"> </w:t>
      </w:r>
      <w:r w:rsidR="00432AA6" w:rsidRPr="003314D8">
        <w:t xml:space="preserve">Overboeken via ‘MijnPKA’ kan ook. Graag zelfs! </w:t>
      </w:r>
      <w:r w:rsidR="00432AA6">
        <w:t xml:space="preserve">Ga hiervoor naar </w:t>
      </w:r>
      <w:r w:rsidR="00432AA6" w:rsidRPr="003314D8">
        <w:t xml:space="preserve">protestantsamsterdam.nl/mijnpka. Uw persoonlijke wachtwoord vindt u op </w:t>
      </w:r>
      <w:r w:rsidR="00432AA6">
        <w:t>de toezeggingskaart</w:t>
      </w:r>
      <w:r w:rsidR="00432AA6" w:rsidRPr="003314D8">
        <w:t>.</w:t>
      </w:r>
    </w:p>
    <w:p w14:paraId="436B28AE" w14:textId="77777777" w:rsidR="003314D8" w:rsidRDefault="003314D8"/>
    <w:p w14:paraId="3F3FC1B6" w14:textId="77777777" w:rsidR="00F20356" w:rsidRDefault="000E1FBB">
      <w:r>
        <w:t>Met vriendelijke groet,</w:t>
      </w:r>
    </w:p>
    <w:p w14:paraId="3F3FC1B7" w14:textId="77777777" w:rsidR="00F20356" w:rsidRDefault="00F20356"/>
    <w:p w14:paraId="3F3FC1BD" w14:textId="7B4BA0E9" w:rsidR="00F20356" w:rsidRDefault="00E31FBC">
      <w:r w:rsidRPr="00E31FBC">
        <w:rPr>
          <w:highlight w:val="yellow"/>
        </w:rPr>
        <w:t>&lt;</w:t>
      </w:r>
      <w:r w:rsidR="000E1FBB" w:rsidRPr="00E31FBC">
        <w:rPr>
          <w:highlight w:val="yellow"/>
        </w:rPr>
        <w:t xml:space="preserve">Naam </w:t>
      </w:r>
      <w:r w:rsidRPr="00E31FBC">
        <w:rPr>
          <w:highlight w:val="yellow"/>
        </w:rPr>
        <w:t xml:space="preserve">en </w:t>
      </w:r>
      <w:r w:rsidR="000E1FBB" w:rsidRPr="00E31FBC">
        <w:rPr>
          <w:highlight w:val="yellow"/>
        </w:rPr>
        <w:t>functie</w:t>
      </w:r>
      <w:r w:rsidRPr="00E31FBC">
        <w:rPr>
          <w:highlight w:val="yellow"/>
        </w:rPr>
        <w:t>&gt;</w:t>
      </w:r>
    </w:p>
    <w:p w14:paraId="3F3FC1BE" w14:textId="69985EAA" w:rsidR="00F20356" w:rsidRDefault="00F20356"/>
    <w:p w14:paraId="15747DCC" w14:textId="310AAD03" w:rsidR="00432AA6" w:rsidRDefault="00432AA6"/>
    <w:p w14:paraId="019C24E2" w14:textId="2DCD182D" w:rsidR="00432AA6" w:rsidRPr="000F49B8" w:rsidRDefault="00432AA6" w:rsidP="000F49B8">
      <w:pPr>
        <w:ind w:left="4320" w:firstLine="720"/>
        <w:rPr>
          <w:b/>
          <w:bCs/>
          <w:color w:val="C00000"/>
        </w:rPr>
      </w:pPr>
      <w:r w:rsidRPr="000F49B8">
        <w:rPr>
          <w:b/>
          <w:bCs/>
          <w:color w:val="C00000"/>
        </w:rPr>
        <w:t>Geef voor je kerk</w:t>
      </w:r>
    </w:p>
    <w:p w14:paraId="30254C37" w14:textId="65B5DC57" w:rsidR="000F49B8" w:rsidRPr="000F49B8" w:rsidRDefault="000F49B8" w:rsidP="000F49B8">
      <w:pPr>
        <w:ind w:left="4320" w:firstLine="720"/>
        <w:rPr>
          <w:b/>
          <w:bCs/>
          <w:color w:val="C00000"/>
        </w:rPr>
      </w:pPr>
      <w:r w:rsidRPr="000F49B8">
        <w:rPr>
          <w:b/>
          <w:bCs/>
          <w:color w:val="C00000"/>
        </w:rPr>
        <w:t xml:space="preserve">Geef voor de </w:t>
      </w:r>
      <w:r w:rsidRPr="000F49B8">
        <w:rPr>
          <w:b/>
          <w:bCs/>
          <w:color w:val="C00000"/>
          <w:highlight w:val="yellow"/>
        </w:rPr>
        <w:t>&lt;naam kerk / gemeente&gt;</w:t>
      </w:r>
    </w:p>
    <w:sectPr w:rsidR="000F49B8" w:rsidRPr="000F49B8">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356"/>
    <w:rsid w:val="000E1FBB"/>
    <w:rsid w:val="000F49B8"/>
    <w:rsid w:val="0010428B"/>
    <w:rsid w:val="001D71B7"/>
    <w:rsid w:val="00252C82"/>
    <w:rsid w:val="002E2226"/>
    <w:rsid w:val="003314D8"/>
    <w:rsid w:val="00390AF1"/>
    <w:rsid w:val="00432AA6"/>
    <w:rsid w:val="00521652"/>
    <w:rsid w:val="007917A8"/>
    <w:rsid w:val="007A679E"/>
    <w:rsid w:val="007E7737"/>
    <w:rsid w:val="00811373"/>
    <w:rsid w:val="0082758D"/>
    <w:rsid w:val="00971CC0"/>
    <w:rsid w:val="009A7871"/>
    <w:rsid w:val="00A66821"/>
    <w:rsid w:val="00BE4A41"/>
    <w:rsid w:val="00C1073E"/>
    <w:rsid w:val="00C571A6"/>
    <w:rsid w:val="00C87D2A"/>
    <w:rsid w:val="00D00533"/>
    <w:rsid w:val="00E31FBC"/>
    <w:rsid w:val="00E522ED"/>
    <w:rsid w:val="00EE59CB"/>
    <w:rsid w:val="00F20356"/>
    <w:rsid w:val="00F314D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FC19A"/>
  <w15:docId w15:val="{6DAF51BA-2007-4FCB-B72E-1F07869E8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semiHidden/>
    <w:unhideWhenUsed/>
    <w:qFormat/>
    <w:pPr>
      <w:keepNext/>
      <w:keepLines/>
      <w:spacing w:before="360" w:after="120"/>
      <w:outlineLvl w:val="1"/>
    </w:pPr>
    <w:rPr>
      <w:sz w:val="32"/>
      <w:szCs w:val="32"/>
    </w:rPr>
  </w:style>
  <w:style w:type="paragraph" w:styleId="Kop3">
    <w:name w:val="heading 3"/>
    <w:basedOn w:val="Standaard"/>
    <w:next w:val="Standaard"/>
    <w:uiPriority w:val="9"/>
    <w:semiHidden/>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Tekstopmerking">
    <w:name w:val="annotation text"/>
    <w:basedOn w:val="Standaard"/>
    <w:link w:val="TekstopmerkingChar"/>
    <w:uiPriority w:val="99"/>
    <w:semiHidden/>
    <w:unhideWhenUsed/>
    <w:pPr>
      <w:spacing w:line="240" w:lineRule="auto"/>
    </w:pPr>
    <w:rPr>
      <w:sz w:val="20"/>
      <w:szCs w:val="20"/>
    </w:rPr>
  </w:style>
  <w:style w:type="character" w:customStyle="1" w:styleId="TekstopmerkingChar">
    <w:name w:val="Tekst opmerking Char"/>
    <w:basedOn w:val="Standaardalinea-lettertype"/>
    <w:link w:val="Tekstopmerking"/>
    <w:uiPriority w:val="99"/>
    <w:semiHidden/>
    <w:rPr>
      <w:sz w:val="20"/>
      <w:szCs w:val="20"/>
    </w:rPr>
  </w:style>
  <w:style w:type="character" w:styleId="Verwijzingopmerking">
    <w:name w:val="annotation reference"/>
    <w:basedOn w:val="Standaardalinea-lettertype"/>
    <w:uiPriority w:val="99"/>
    <w:semiHidden/>
    <w:unhideWhenUsed/>
    <w:rPr>
      <w:sz w:val="16"/>
      <w:szCs w:val="16"/>
    </w:rPr>
  </w:style>
  <w:style w:type="character" w:styleId="Hyperlink">
    <w:name w:val="Hyperlink"/>
    <w:basedOn w:val="Standaardalinea-lettertype"/>
    <w:uiPriority w:val="99"/>
    <w:unhideWhenUsed/>
    <w:rsid w:val="00E31FBC"/>
    <w:rPr>
      <w:color w:val="0000FF" w:themeColor="hyperlink"/>
      <w:u w:val="single"/>
    </w:rPr>
  </w:style>
  <w:style w:type="character" w:styleId="Onopgelostemelding">
    <w:name w:val="Unresolved Mention"/>
    <w:basedOn w:val="Standaardalinea-lettertype"/>
    <w:uiPriority w:val="99"/>
    <w:semiHidden/>
    <w:unhideWhenUsed/>
    <w:rsid w:val="00E31F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protestantsamsterdam.nl/interviews-kerkbalan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50514A95F8574B9D9D29A00CC8D441" ma:contentTypeVersion="15" ma:contentTypeDescription="Een nieuw document maken." ma:contentTypeScope="" ma:versionID="40914976f27178505d982ff86973af0f">
  <xsd:schema xmlns:xsd="http://www.w3.org/2001/XMLSchema" xmlns:xs="http://www.w3.org/2001/XMLSchema" xmlns:p="http://schemas.microsoft.com/office/2006/metadata/properties" xmlns:ns2="e4335ccc-0f94-409f-909b-990e2a8f0e23" xmlns:ns3="91a1acb1-c0c3-4f11-b616-b21c845090b9" targetNamespace="http://schemas.microsoft.com/office/2006/metadata/properties" ma:root="true" ma:fieldsID="15ae262bbdc8c0cd6e45adffc0e40578" ns2:_="" ns3:_="">
    <xsd:import namespace="e4335ccc-0f94-409f-909b-990e2a8f0e23"/>
    <xsd:import namespace="91a1acb1-c0c3-4f11-b616-b21c845090b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35ccc-0f94-409f-909b-990e2a8f0e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047d55a0-2727-4e94-af03-430c22898b0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1a1acb1-c0c3-4f11-b616-b21c845090b9"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c3c7cf02-c087-4fe3-bb65-43e42765f60a}" ma:internalName="TaxCatchAll" ma:showField="CatchAllData" ma:web="91a1acb1-c0c3-4f11-b616-b21c845090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3F8F23-16DA-40EC-AD7F-7B82CE866193}">
  <ds:schemaRefs>
    <ds:schemaRef ds:uri="http://schemas.microsoft.com/sharepoint/v3/contenttype/forms"/>
  </ds:schemaRefs>
</ds:datastoreItem>
</file>

<file path=customXml/itemProps2.xml><?xml version="1.0" encoding="utf-8"?>
<ds:datastoreItem xmlns:ds="http://schemas.openxmlformats.org/officeDocument/2006/customXml" ds:itemID="{A47CF563-A3A0-4C8B-BA2B-8753F8009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35ccc-0f94-409f-909b-990e2a8f0e23"/>
    <ds:schemaRef ds:uri="91a1acb1-c0c3-4f11-b616-b21c845090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290</Words>
  <Characters>1595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Teitsma</dc:creator>
  <cp:lastModifiedBy>Suzanne Geluk</cp:lastModifiedBy>
  <cp:revision>2</cp:revision>
  <dcterms:created xsi:type="dcterms:W3CDTF">2022-12-06T15:32:00Z</dcterms:created>
  <dcterms:modified xsi:type="dcterms:W3CDTF">2022-12-06T15:32:00Z</dcterms:modified>
</cp:coreProperties>
</file>